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19" w:rsidRDefault="00A54C19" w:rsidP="00A54C19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4C19">
        <w:rPr>
          <w:rFonts w:ascii="Times New Roman" w:hAnsi="Times New Roman" w:cs="Times New Roman"/>
          <w:b/>
          <w:sz w:val="36"/>
          <w:szCs w:val="36"/>
        </w:rPr>
        <w:t>ЛИТЕРАТУРА ДИСЦИПЛИНЫ</w:t>
      </w:r>
    </w:p>
    <w:p w:rsidR="002D2837" w:rsidRDefault="00A54C19" w:rsidP="00A54C19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4C19">
        <w:rPr>
          <w:rFonts w:ascii="Times New Roman" w:hAnsi="Times New Roman" w:cs="Times New Roman"/>
          <w:b/>
          <w:sz w:val="36"/>
          <w:szCs w:val="36"/>
        </w:rPr>
        <w:t xml:space="preserve"> «СЕРВИСНАЯ ДЕЯТЕЛЬНОСТЬ»</w:t>
      </w:r>
    </w:p>
    <w:p w:rsidR="00A54C19" w:rsidRDefault="00A54C19" w:rsidP="00A54C19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C1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Резник, Г.А. Сервисная деятельность: учебник/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Г.А.Резник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А.И. Маскаева, 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Ю.С. Пономаренко. – М.: ИНФРА-М, 2013.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2013.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 с.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Свириденко, Ю.П. Сервисная деятельность: учебник/ Ю.П. Свириденко, 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В.В.Хмелев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Альфа-М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2012.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208 с.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3.Балаева, О.Н. Управление организациями в сфере услуг: учебное пособие/ 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О.Н.Балаева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Предводителева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М,: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Гос. ун-та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Высшей </w:t>
      </w: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школы экономики, 2010.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213 с.</w:t>
      </w:r>
    </w:p>
    <w:p w:rsidR="0037299E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4.Беспалова, Е.В. Сервисная деятельность: учебник//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</w:t>
      </w:r>
      <w:r w:rsidR="0037299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еспалова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C19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54C19">
        <w:rPr>
          <w:rFonts w:ascii="Times New Roman" w:hAnsi="Times New Roman" w:cs="Times New Roman"/>
          <w:sz w:val="28"/>
          <w:szCs w:val="28"/>
        </w:rPr>
        <w:t>Н.А.Гулиев</w:t>
      </w:r>
      <w:proofErr w:type="spellEnd"/>
      <w:r w:rsidR="00A54C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4C19">
        <w:rPr>
          <w:rFonts w:ascii="Times New Roman" w:hAnsi="Times New Roman" w:cs="Times New Roman"/>
          <w:sz w:val="28"/>
          <w:szCs w:val="28"/>
        </w:rPr>
        <w:t>Е.В.Кулагина</w:t>
      </w:r>
      <w:proofErr w:type="spellEnd"/>
      <w:r w:rsidR="00A54C19">
        <w:rPr>
          <w:rFonts w:ascii="Times New Roman" w:hAnsi="Times New Roman" w:cs="Times New Roman"/>
          <w:sz w:val="28"/>
          <w:szCs w:val="28"/>
        </w:rPr>
        <w:t xml:space="preserve">. </w:t>
      </w:r>
      <w:r w:rsidR="00A54C1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Омск, </w:t>
      </w:r>
      <w:r w:rsidR="00A54C19">
        <w:rPr>
          <w:rFonts w:ascii="Times New Roman" w:hAnsi="Times New Roman" w:cs="Times New Roman"/>
          <w:sz w:val="28"/>
          <w:szCs w:val="28"/>
        </w:rPr>
        <w:t xml:space="preserve">2005.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Карнаухова, В.К. Сервисная деятельность: учебное пособие/ 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В.К.Карнаухова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Т.А.Краковская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Ростов-на-Дону: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2006.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206 с.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В.В. Маркетинг: сервисная деятельность: учебное пособие/ 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В.В.Кулибанова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Питер, 2000.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178 с.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Романович, Ж.А. Сервисная деятельность: учебное пособие/ 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Ж.А.Романович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С.Л.Калачев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К, 2008.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217 с.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Сорокин, А.В Организация обслуживания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нгостиницах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туристских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комплексах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учебное пособие/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А.В.Сорокина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Альфа-М: </w:t>
      </w:r>
      <w:r w:rsidR="000472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НФРА-М, </w:t>
      </w:r>
    </w:p>
    <w:p w:rsidR="0037299E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2006.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146 с.</w:t>
      </w:r>
    </w:p>
    <w:p w:rsidR="00047211" w:rsidRDefault="0037299E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Смирнова, Е.Т. Психодиагностика в сервисной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299E">
        <w:rPr>
          <w:rFonts w:ascii="Times New Roman" w:hAnsi="Times New Roman" w:cs="Times New Roman"/>
          <w:sz w:val="28"/>
          <w:szCs w:val="28"/>
        </w:rPr>
        <w:t>психологическим практикумом)</w:t>
      </w:r>
      <w:r>
        <w:rPr>
          <w:rFonts w:ascii="Times New Roman" w:hAnsi="Times New Roman" w:cs="Times New Roman"/>
          <w:sz w:val="28"/>
          <w:szCs w:val="28"/>
        </w:rPr>
        <w:t xml:space="preserve">: учебное пособие/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Е.Т.Смирнова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</w:t>
      </w:r>
    </w:p>
    <w:p w:rsidR="0037299E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ИНФРА-М, 2003.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128 с.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Чувакова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С.Г. Стратегический маркетинг: учебник/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С.Г.Чувакова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Пенза:  ПГУАС, 2010.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217 с.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11.Юрасова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.В. Электронная коммерция: учебное пособие/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А.В.Юрасова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М.: Дело, 2003.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167 с.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Хисрик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Роберт, Д. Торговли и маркетинг продаж: монография/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Д.Хисрик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Роберт.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2011.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246 с.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712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Маркетинговые стратегии и конкурентное позиционирование: </w:t>
      </w:r>
    </w:p>
    <w:p w:rsidR="00712E23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монография/ </w:t>
      </w:r>
      <w:r w:rsidR="00712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Г.Хулей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Днепропетровск:</w:t>
      </w:r>
      <w:r w:rsidR="00712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Баланс-Бизнес </w:t>
      </w:r>
      <w:r w:rsidR="00712E2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укс, 2005.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11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47211">
        <w:rPr>
          <w:rFonts w:ascii="Times New Roman" w:hAnsi="Times New Roman" w:cs="Times New Roman"/>
          <w:sz w:val="28"/>
          <w:szCs w:val="28"/>
        </w:rPr>
        <w:t>209 с.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В.Г. 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гостинично-туримстского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сервиса: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11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В.Г.Федцов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12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Ростов-на-Дону: Феникс, 2008.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187 с.</w:t>
      </w:r>
    </w:p>
    <w:p w:rsidR="00712E23" w:rsidRDefault="00047211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="00712E23">
        <w:rPr>
          <w:rFonts w:ascii="Times New Roman" w:hAnsi="Times New Roman" w:cs="Times New Roman"/>
          <w:sz w:val="28"/>
          <w:szCs w:val="28"/>
        </w:rPr>
        <w:t>Судас</w:t>
      </w:r>
      <w:proofErr w:type="spellEnd"/>
      <w:r w:rsidR="00712E23">
        <w:rPr>
          <w:rFonts w:ascii="Times New Roman" w:hAnsi="Times New Roman" w:cs="Times New Roman"/>
          <w:sz w:val="28"/>
          <w:szCs w:val="28"/>
        </w:rPr>
        <w:t xml:space="preserve">, Л.Г. Маркетинговые исследования в социальной сфере: </w:t>
      </w:r>
    </w:p>
    <w:p w:rsidR="00047211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монография/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Л.Г.Судас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М.В.Юрасова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ИНФРА-М, 2005.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186 с.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И.М. Маркетинговые коммуникации: учебник/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М.: Дашков и К, 2006.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145 с.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Е.В. Маркетинг услуг: учебное пособие/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Е.В.Песоцкая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СПб: 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Питер, 2000.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188 с.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О.Т. Сервисная деятельность: учебное пособие для вузов/ 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О.Т.Лойко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М.: Академия, 2008.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198 с.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Стимулирование сбыта и реклама на месте продажи: </w:t>
      </w: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монография/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А.Дейян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.Трааден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Прогресс, 2008.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152 с.</w:t>
      </w:r>
    </w:p>
    <w:p w:rsidR="003C11F8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3C11F8">
        <w:rPr>
          <w:rFonts w:ascii="Times New Roman" w:hAnsi="Times New Roman" w:cs="Times New Roman"/>
          <w:sz w:val="28"/>
          <w:szCs w:val="28"/>
        </w:rPr>
        <w:t xml:space="preserve">Ботавина, Р.Н. Этика деловых отношений: учебное пособие/ </w:t>
      </w:r>
      <w:proofErr w:type="spellStart"/>
      <w:r w:rsidR="003C11F8">
        <w:rPr>
          <w:rFonts w:ascii="Times New Roman" w:hAnsi="Times New Roman" w:cs="Times New Roman"/>
          <w:sz w:val="28"/>
          <w:szCs w:val="28"/>
        </w:rPr>
        <w:t>Р.Н.Ботавина</w:t>
      </w:r>
      <w:proofErr w:type="spellEnd"/>
      <w:r w:rsidR="003C11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E23" w:rsidRDefault="003C11F8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М,: Финансы и статистика, 2011.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3C11F8" w:rsidRDefault="003C11F8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E23" w:rsidRDefault="00712E23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C19" w:rsidRPr="00A54C19" w:rsidRDefault="00A54C19" w:rsidP="00A54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4C19" w:rsidRPr="00A5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42"/>
    <w:rsid w:val="00047211"/>
    <w:rsid w:val="002D2837"/>
    <w:rsid w:val="0037299E"/>
    <w:rsid w:val="003C11F8"/>
    <w:rsid w:val="004A0B42"/>
    <w:rsid w:val="00712E23"/>
    <w:rsid w:val="00A5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dcterms:created xsi:type="dcterms:W3CDTF">2022-01-24T06:49:00Z</dcterms:created>
  <dcterms:modified xsi:type="dcterms:W3CDTF">2022-01-24T07:32:00Z</dcterms:modified>
</cp:coreProperties>
</file>